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B2" w:rsidRDefault="001F0AB2" w:rsidP="001F0AB2">
      <w:pPr>
        <w:ind w:left="-540" w:firstLine="540"/>
        <w:rPr>
          <w:sz w:val="22"/>
          <w:szCs w:val="22"/>
        </w:rPr>
      </w:pPr>
    </w:p>
    <w:p w:rsidR="001F0AB2" w:rsidRDefault="001F0AB2" w:rsidP="001F0AB2">
      <w:pPr>
        <w:autoSpaceDE w:val="0"/>
        <w:autoSpaceDN w:val="0"/>
        <w:adjustRightInd w:val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952500" cy="304800"/>
            <wp:effectExtent l="19050" t="0" r="0" b="0"/>
            <wp:docPr id="2" name="Рисунок 1" descr="http://public.superjob.ru/images/clients_logos.ru/2596_144e356dd67096bf8dc5c2918b6f64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blic.superjob.ru/images/clients_logos.ru/2596_144e356dd67096bf8dc5c2918b6f645f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AB2" w:rsidRDefault="001F0AB2" w:rsidP="001F0AB2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>ООО «Современная диагностика»,</w:t>
      </w:r>
    </w:p>
    <w:p w:rsidR="001F0AB2" w:rsidRDefault="001F0AB2" w:rsidP="001F0AB2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 xml:space="preserve"> 623400, Каменск Уральский,</w:t>
      </w:r>
    </w:p>
    <w:p w:rsidR="001F0AB2" w:rsidRDefault="001F0AB2" w:rsidP="001F0AB2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 xml:space="preserve"> ул. Карла Маркса 38, тел. 8(3439)37-88-77; 8(800)200-36-30</w:t>
      </w:r>
    </w:p>
    <w:p w:rsidR="001F0AB2" w:rsidRDefault="001F0AB2" w:rsidP="001F0AB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F0AB2" w:rsidRPr="00411162" w:rsidRDefault="001F0AB2" w:rsidP="001F0AB2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Протокол ультразвукового исследования </w:t>
      </w:r>
      <w:r w:rsidR="00411162">
        <w:rPr>
          <w:b/>
          <w:sz w:val="28"/>
          <w:szCs w:val="28"/>
        </w:rPr>
        <w:t>органов мошонки</w:t>
      </w:r>
    </w:p>
    <w:p w:rsidR="00837019" w:rsidRDefault="00837019" w:rsidP="00837019">
      <w:pPr>
        <w:pStyle w:val="a6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                         </w:t>
      </w:r>
    </w:p>
    <w:p w:rsidR="001F0AB2" w:rsidRDefault="001F0AB2" w:rsidP="001F0A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Аппарат  </w:t>
      </w:r>
      <w:proofErr w:type="spellStart"/>
      <w:r>
        <w:rPr>
          <w:color w:val="000000"/>
          <w:lang w:val="en-US"/>
        </w:rPr>
        <w:t>SonoScape</w:t>
      </w:r>
      <w:proofErr w:type="spellEnd"/>
      <w:r w:rsidRPr="001F0AB2">
        <w:rPr>
          <w:color w:val="000000"/>
        </w:rPr>
        <w:t xml:space="preserve"> </w:t>
      </w:r>
      <w:r>
        <w:rPr>
          <w:color w:val="000000"/>
          <w:lang w:val="en-US"/>
        </w:rPr>
        <w:t>S</w:t>
      </w:r>
      <w:r>
        <w:rPr>
          <w:color w:val="000000"/>
        </w:rPr>
        <w:t>20</w:t>
      </w:r>
      <w:r>
        <w:rPr>
          <w:color w:val="000000"/>
          <w:lang w:val="en-US"/>
        </w:rPr>
        <w:t>Exp</w:t>
      </w:r>
    </w:p>
    <w:p w:rsidR="001F0AB2" w:rsidRDefault="001F0AB2" w:rsidP="001F0A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Дата исследования 2016</w:t>
      </w:r>
    </w:p>
    <w:p w:rsidR="001F0AB2" w:rsidRDefault="001F0AB2" w:rsidP="001F0AB2">
      <w:r>
        <w:t>Ф.И.О.</w:t>
      </w:r>
    </w:p>
    <w:p w:rsidR="001F0AB2" w:rsidRDefault="001F0AB2" w:rsidP="001F0AB2">
      <w:r>
        <w:t>год рождения 19</w:t>
      </w:r>
    </w:p>
    <w:p w:rsidR="000D0451" w:rsidRPr="008C5062" w:rsidRDefault="000D0451" w:rsidP="000D0451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8C5062">
        <w:rPr>
          <w:b/>
          <w:bCs/>
          <w:sz w:val="28"/>
          <w:szCs w:val="28"/>
        </w:rPr>
        <w:t xml:space="preserve">Яички: </w:t>
      </w:r>
      <w:r w:rsidRPr="008C5062">
        <w:rPr>
          <w:b/>
          <w:bCs/>
          <w:sz w:val="28"/>
          <w:szCs w:val="28"/>
        </w:rPr>
        <w:tab/>
      </w:r>
      <w:r w:rsidRPr="008C5062">
        <w:rPr>
          <w:b/>
          <w:bCs/>
          <w:sz w:val="28"/>
          <w:szCs w:val="28"/>
        </w:rPr>
        <w:tab/>
      </w:r>
      <w:r w:rsidRPr="008C5062">
        <w:rPr>
          <w:b/>
          <w:bCs/>
          <w:sz w:val="28"/>
          <w:szCs w:val="28"/>
        </w:rPr>
        <w:tab/>
      </w:r>
    </w:p>
    <w:p w:rsidR="008C5062" w:rsidRDefault="005E61B4" w:rsidP="000D0451">
      <w:pPr>
        <w:pStyle w:val="a6"/>
        <w:spacing w:before="0" w:beforeAutospacing="0" w:after="0" w:afterAutospacing="0"/>
        <w:rPr>
          <w:b/>
          <w:bCs/>
        </w:rPr>
      </w:pPr>
      <w:r w:rsidRPr="008C5062">
        <w:rPr>
          <w:b/>
          <w:bCs/>
          <w:sz w:val="28"/>
          <w:szCs w:val="28"/>
        </w:rPr>
        <w:t>п</w:t>
      </w:r>
      <w:r w:rsidR="000D0451" w:rsidRPr="008C5062">
        <w:rPr>
          <w:b/>
          <w:bCs/>
          <w:sz w:val="28"/>
          <w:szCs w:val="28"/>
        </w:rPr>
        <w:t>рав</w:t>
      </w:r>
      <w:r w:rsidRPr="008C5062">
        <w:rPr>
          <w:b/>
          <w:bCs/>
          <w:sz w:val="28"/>
          <w:szCs w:val="28"/>
        </w:rPr>
        <w:t>ое</w:t>
      </w:r>
      <w:r>
        <w:rPr>
          <w:b/>
          <w:bCs/>
        </w:rPr>
        <w:t>:</w:t>
      </w:r>
    </w:p>
    <w:p w:rsidR="005E61B4" w:rsidRDefault="005E61B4" w:rsidP="000D0451">
      <w:pPr>
        <w:pStyle w:val="a6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  <w:r>
        <w:t xml:space="preserve">размеры </w:t>
      </w:r>
      <w:r w:rsidR="008C5062">
        <w:t>___</w:t>
      </w:r>
      <w:r>
        <w:t xml:space="preserve"> </w:t>
      </w:r>
      <w:proofErr w:type="gramStart"/>
      <w:r>
        <w:t>мм</w:t>
      </w:r>
      <w:proofErr w:type="gramEnd"/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</w:p>
    <w:p w:rsidR="000D0451" w:rsidRDefault="000D0451" w:rsidP="000D0451">
      <w:pPr>
        <w:pStyle w:val="a6"/>
        <w:spacing w:before="0" w:beforeAutospacing="0" w:after="0" w:afterAutospacing="0"/>
      </w:pPr>
      <w:r>
        <w:t xml:space="preserve">Особенности </w:t>
      </w:r>
      <w:proofErr w:type="spellStart"/>
      <w:r>
        <w:t>эхоструктуры</w:t>
      </w:r>
      <w:proofErr w:type="spellEnd"/>
      <w:r>
        <w:tab/>
        <w:t>:</w:t>
      </w:r>
      <w:r w:rsidR="008C5062">
        <w:t xml:space="preserve"> (нет, есть)</w:t>
      </w:r>
      <w:r>
        <w:tab/>
      </w:r>
      <w:r w:rsidR="008C5062">
        <w:t>если есть, место для комментариев</w:t>
      </w:r>
      <w:r>
        <w:tab/>
      </w:r>
    </w:p>
    <w:p w:rsidR="000D0451" w:rsidRDefault="000D0451" w:rsidP="000D0451">
      <w:pPr>
        <w:pStyle w:val="a6"/>
        <w:spacing w:before="0" w:beforeAutospacing="0" w:after="0" w:afterAutospacing="0"/>
      </w:pPr>
      <w:r>
        <w:t xml:space="preserve">Контуры </w:t>
      </w:r>
      <w:r w:rsidR="008C5062">
        <w:t>(</w:t>
      </w:r>
      <w:r>
        <w:t>ровные</w:t>
      </w:r>
      <w:r w:rsidR="008C5062">
        <w:t>, неровные)</w:t>
      </w:r>
    </w:p>
    <w:p w:rsidR="000D0451" w:rsidRDefault="000D0451" w:rsidP="000D0451">
      <w:pPr>
        <w:pStyle w:val="a6"/>
        <w:spacing w:before="0" w:beforeAutospacing="0" w:after="0" w:afterAutospacing="0"/>
      </w:pPr>
      <w:proofErr w:type="spellStart"/>
      <w:r>
        <w:t>Васкуляризация</w:t>
      </w:r>
      <w:proofErr w:type="spellEnd"/>
      <w:r w:rsidR="008C5062">
        <w:t xml:space="preserve"> (нормальная</w:t>
      </w:r>
      <w:proofErr w:type="gramStart"/>
      <w:r w:rsidR="008C5062">
        <w:t xml:space="preserve"> ,</w:t>
      </w:r>
      <w:proofErr w:type="gramEnd"/>
      <w:r w:rsidR="008C5062">
        <w:t xml:space="preserve"> усилена, обеднена)</w:t>
      </w:r>
    </w:p>
    <w:p w:rsidR="008C5062" w:rsidRDefault="008C5062" w:rsidP="008C5062">
      <w:pPr>
        <w:pStyle w:val="a6"/>
        <w:spacing w:before="0" w:beforeAutospacing="0" w:after="0" w:afterAutospacing="0"/>
        <w:rPr>
          <w:b/>
          <w:bCs/>
        </w:rPr>
      </w:pPr>
      <w:r w:rsidRPr="008C5062">
        <w:rPr>
          <w:b/>
          <w:bCs/>
          <w:sz w:val="28"/>
          <w:szCs w:val="28"/>
        </w:rPr>
        <w:t>левое</w:t>
      </w:r>
      <w:r>
        <w:rPr>
          <w:b/>
          <w:bCs/>
        </w:rPr>
        <w:t xml:space="preserve">: </w:t>
      </w:r>
    </w:p>
    <w:p w:rsidR="008C5062" w:rsidRDefault="008C5062" w:rsidP="008C5062">
      <w:pPr>
        <w:pStyle w:val="a6"/>
        <w:spacing w:before="0" w:beforeAutospacing="0" w:after="0" w:afterAutospacing="0"/>
        <w:rPr>
          <w:b/>
          <w:bCs/>
        </w:rPr>
      </w:pPr>
      <w:r>
        <w:t xml:space="preserve">размеры ___ </w:t>
      </w:r>
      <w:proofErr w:type="gramStart"/>
      <w:r>
        <w:t>мм</w:t>
      </w:r>
      <w:proofErr w:type="gramEnd"/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</w:p>
    <w:p w:rsidR="008C5062" w:rsidRDefault="008C5062" w:rsidP="008C5062">
      <w:pPr>
        <w:pStyle w:val="a6"/>
        <w:spacing w:before="0" w:beforeAutospacing="0" w:after="0" w:afterAutospacing="0"/>
      </w:pPr>
      <w:r>
        <w:t xml:space="preserve">Особенности </w:t>
      </w:r>
      <w:proofErr w:type="spellStart"/>
      <w:r>
        <w:t>эхоструктуры</w:t>
      </w:r>
      <w:proofErr w:type="spellEnd"/>
      <w:r>
        <w:tab/>
        <w:t>: (нет, есть)</w:t>
      </w:r>
      <w:r>
        <w:tab/>
        <w:t>если есть, место для комментариев</w:t>
      </w:r>
      <w:r>
        <w:tab/>
      </w:r>
    </w:p>
    <w:p w:rsidR="008C5062" w:rsidRDefault="008C5062" w:rsidP="008C5062">
      <w:pPr>
        <w:pStyle w:val="a6"/>
        <w:spacing w:before="0" w:beforeAutospacing="0" w:after="0" w:afterAutospacing="0"/>
      </w:pPr>
      <w:r>
        <w:t>Контуры (ровные, неровные)</w:t>
      </w:r>
    </w:p>
    <w:p w:rsidR="008C5062" w:rsidRDefault="008C5062" w:rsidP="008C5062">
      <w:pPr>
        <w:pStyle w:val="a6"/>
        <w:spacing w:before="0" w:beforeAutospacing="0" w:after="0" w:afterAutospacing="0"/>
      </w:pPr>
      <w:proofErr w:type="spellStart"/>
      <w:r>
        <w:t>Васкуляризация</w:t>
      </w:r>
      <w:proofErr w:type="spellEnd"/>
      <w:r>
        <w:t xml:space="preserve"> (нормальная</w:t>
      </w:r>
      <w:proofErr w:type="gramStart"/>
      <w:r>
        <w:t xml:space="preserve"> ,</w:t>
      </w:r>
      <w:proofErr w:type="gramEnd"/>
      <w:r>
        <w:t xml:space="preserve"> усилена, обеднена)</w:t>
      </w:r>
    </w:p>
    <w:p w:rsidR="008C5062" w:rsidRDefault="000D0451" w:rsidP="005E61B4">
      <w:pPr>
        <w:pStyle w:val="a6"/>
        <w:spacing w:before="0" w:beforeAutospacing="0" w:after="0" w:afterAutospacing="0"/>
        <w:rPr>
          <w:b/>
        </w:rPr>
      </w:pPr>
      <w:r w:rsidRPr="008C5062">
        <w:rPr>
          <w:b/>
          <w:sz w:val="28"/>
          <w:szCs w:val="28"/>
        </w:rPr>
        <w:t>Придатки:</w:t>
      </w:r>
      <w:r w:rsidRPr="008C5062">
        <w:rPr>
          <w:sz w:val="28"/>
          <w:szCs w:val="28"/>
        </w:rPr>
        <w:t xml:space="preserve"> </w:t>
      </w:r>
      <w:r w:rsidRPr="008C5062">
        <w:rPr>
          <w:sz w:val="28"/>
          <w:szCs w:val="28"/>
        </w:rPr>
        <w:br/>
      </w:r>
      <w:r w:rsidRPr="008C5062">
        <w:rPr>
          <w:b/>
          <w:sz w:val="28"/>
          <w:szCs w:val="28"/>
        </w:rPr>
        <w:t>прав</w:t>
      </w:r>
      <w:r w:rsidR="005E61B4" w:rsidRPr="008C5062">
        <w:rPr>
          <w:b/>
          <w:sz w:val="28"/>
          <w:szCs w:val="28"/>
        </w:rPr>
        <w:t>ый</w:t>
      </w:r>
      <w:r w:rsidR="005E61B4">
        <w:rPr>
          <w:b/>
        </w:rPr>
        <w:t>:</w:t>
      </w:r>
    </w:p>
    <w:p w:rsidR="000D0451" w:rsidRPr="005E61B4" w:rsidRDefault="000D0451" w:rsidP="005E61B4">
      <w:pPr>
        <w:pStyle w:val="a6"/>
        <w:spacing w:before="0" w:beforeAutospacing="0" w:after="0" w:afterAutospacing="0"/>
      </w:pPr>
      <w:r>
        <w:t xml:space="preserve">головка </w:t>
      </w:r>
      <w:proofErr w:type="spellStart"/>
      <w:r w:rsidR="008C5062">
        <w:t>____</w:t>
      </w:r>
      <w:proofErr w:type="gramStart"/>
      <w:r>
        <w:t>мм</w:t>
      </w:r>
      <w:proofErr w:type="spellEnd"/>
      <w:proofErr w:type="gramEnd"/>
      <w:r>
        <w:t xml:space="preserve">, </w:t>
      </w:r>
      <w:r>
        <w:tab/>
      </w:r>
      <w:r>
        <w:tab/>
      </w:r>
      <w:r>
        <w:tab/>
      </w:r>
    </w:p>
    <w:p w:rsidR="008C5062" w:rsidRDefault="008C5062" w:rsidP="008C5062">
      <w:pPr>
        <w:pStyle w:val="a6"/>
        <w:spacing w:before="0" w:beforeAutospacing="0" w:after="0" w:afterAutospacing="0"/>
      </w:pPr>
      <w:r>
        <w:t xml:space="preserve">Особенности </w:t>
      </w:r>
      <w:proofErr w:type="spellStart"/>
      <w:r>
        <w:t>эхоструктуры</w:t>
      </w:r>
      <w:proofErr w:type="spellEnd"/>
      <w:r>
        <w:tab/>
        <w:t>: (нет, есть)</w:t>
      </w:r>
      <w:r>
        <w:tab/>
        <w:t>если есть, место для комментариев</w:t>
      </w:r>
      <w:r>
        <w:tab/>
      </w:r>
    </w:p>
    <w:p w:rsidR="008C5062" w:rsidRDefault="008C5062" w:rsidP="008C5062">
      <w:pPr>
        <w:pStyle w:val="a6"/>
        <w:spacing w:before="0" w:beforeAutospacing="0" w:after="0" w:afterAutospacing="0"/>
      </w:pPr>
      <w:r>
        <w:t>Контуры (ровные, неровные)</w:t>
      </w:r>
    </w:p>
    <w:p w:rsidR="008C5062" w:rsidRDefault="008C5062" w:rsidP="008C5062">
      <w:pPr>
        <w:pStyle w:val="a6"/>
        <w:spacing w:before="0" w:beforeAutospacing="0" w:after="0" w:afterAutospacing="0"/>
      </w:pPr>
      <w:proofErr w:type="spellStart"/>
      <w:r>
        <w:t>Васкуляризация</w:t>
      </w:r>
      <w:proofErr w:type="spellEnd"/>
      <w:r>
        <w:t xml:space="preserve"> (нормальная</w:t>
      </w:r>
      <w:proofErr w:type="gramStart"/>
      <w:r>
        <w:t xml:space="preserve"> ,</w:t>
      </w:r>
      <w:proofErr w:type="gramEnd"/>
      <w:r>
        <w:t xml:space="preserve"> усилена, обеднена)</w:t>
      </w:r>
    </w:p>
    <w:p w:rsidR="000D0451" w:rsidRDefault="000D0451" w:rsidP="005E61B4">
      <w:pPr>
        <w:pStyle w:val="a6"/>
        <w:spacing w:before="0" w:beforeAutospacing="0" w:after="0" w:afterAutospacing="0"/>
      </w:pPr>
      <w:r>
        <w:t>Вены семенного канатика:</w:t>
      </w:r>
      <w:r>
        <w:tab/>
      </w:r>
      <w:r w:rsidR="0092758B">
        <w:t>(</w:t>
      </w:r>
      <w:r w:rsidR="008C5062">
        <w:t>расширены</w:t>
      </w:r>
      <w:proofErr w:type="gramStart"/>
      <w:r>
        <w:t xml:space="preserve"> </w:t>
      </w:r>
      <w:r w:rsidR="008C5062">
        <w:t>,</w:t>
      </w:r>
      <w:proofErr w:type="gramEnd"/>
      <w:r w:rsidR="008C5062">
        <w:t xml:space="preserve"> не расширены</w:t>
      </w:r>
      <w:r w:rsidR="0092758B">
        <w:t>)</w:t>
      </w:r>
    </w:p>
    <w:p w:rsidR="000D0451" w:rsidRDefault="000D0451" w:rsidP="000D0451">
      <w:pPr>
        <w:rPr>
          <w:b/>
        </w:rPr>
      </w:pPr>
      <w:r>
        <w:t xml:space="preserve">Подоболочечная жидкость: </w:t>
      </w:r>
      <w:r w:rsidR="0092758B">
        <w:t>(</w:t>
      </w:r>
      <w:r w:rsidR="008C5062">
        <w:t>есть, нет</w:t>
      </w:r>
      <w:r w:rsidR="0092758B">
        <w:t>)</w:t>
      </w:r>
    </w:p>
    <w:p w:rsidR="0092758B" w:rsidRDefault="0092758B" w:rsidP="005E61B4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левый:</w:t>
      </w:r>
    </w:p>
    <w:p w:rsidR="0092758B" w:rsidRPr="005E61B4" w:rsidRDefault="0092758B" w:rsidP="0092758B">
      <w:pPr>
        <w:pStyle w:val="a6"/>
        <w:spacing w:before="0" w:beforeAutospacing="0" w:after="0" w:afterAutospacing="0"/>
      </w:pPr>
      <w:r>
        <w:t xml:space="preserve">головка </w:t>
      </w:r>
      <w:proofErr w:type="spellStart"/>
      <w:r>
        <w:t>____</w:t>
      </w:r>
      <w:proofErr w:type="gramStart"/>
      <w:r>
        <w:t>мм</w:t>
      </w:r>
      <w:proofErr w:type="spellEnd"/>
      <w:proofErr w:type="gramEnd"/>
      <w:r>
        <w:t xml:space="preserve">, </w:t>
      </w:r>
      <w:r>
        <w:tab/>
      </w:r>
      <w:r>
        <w:tab/>
      </w:r>
      <w:r>
        <w:tab/>
      </w:r>
    </w:p>
    <w:p w:rsidR="0092758B" w:rsidRDefault="0092758B" w:rsidP="0092758B">
      <w:pPr>
        <w:pStyle w:val="a6"/>
        <w:spacing w:before="0" w:beforeAutospacing="0" w:after="0" w:afterAutospacing="0"/>
      </w:pPr>
      <w:r>
        <w:t xml:space="preserve">Особенности </w:t>
      </w:r>
      <w:proofErr w:type="spellStart"/>
      <w:r>
        <w:t>эхоструктуры</w:t>
      </w:r>
      <w:proofErr w:type="spellEnd"/>
      <w:r>
        <w:tab/>
        <w:t>: (нет, есть)</w:t>
      </w:r>
      <w:r>
        <w:tab/>
        <w:t>если есть, место для комментариев</w:t>
      </w:r>
      <w:r>
        <w:tab/>
      </w:r>
    </w:p>
    <w:p w:rsidR="0092758B" w:rsidRDefault="0092758B" w:rsidP="0092758B">
      <w:pPr>
        <w:pStyle w:val="a6"/>
        <w:spacing w:before="0" w:beforeAutospacing="0" w:after="0" w:afterAutospacing="0"/>
      </w:pPr>
      <w:r>
        <w:t>Контуры (ровные, неровные)</w:t>
      </w:r>
    </w:p>
    <w:p w:rsidR="0092758B" w:rsidRDefault="0092758B" w:rsidP="0092758B">
      <w:pPr>
        <w:pStyle w:val="a6"/>
        <w:spacing w:before="0" w:beforeAutospacing="0" w:after="0" w:afterAutospacing="0"/>
      </w:pPr>
      <w:proofErr w:type="spellStart"/>
      <w:r>
        <w:t>Васкуляризация</w:t>
      </w:r>
      <w:proofErr w:type="spellEnd"/>
      <w:r>
        <w:t xml:space="preserve"> (нормальная</w:t>
      </w:r>
      <w:proofErr w:type="gramStart"/>
      <w:r>
        <w:t xml:space="preserve"> ,</w:t>
      </w:r>
      <w:proofErr w:type="gramEnd"/>
      <w:r>
        <w:t xml:space="preserve"> усилена, обеднена)</w:t>
      </w:r>
    </w:p>
    <w:p w:rsidR="0092758B" w:rsidRDefault="0092758B" w:rsidP="0092758B">
      <w:pPr>
        <w:pStyle w:val="a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Мошонка:</w:t>
      </w:r>
    </w:p>
    <w:p w:rsidR="0092758B" w:rsidRPr="0092758B" w:rsidRDefault="0092758B" w:rsidP="0092758B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92758B">
        <w:rPr>
          <w:b/>
          <w:sz w:val="28"/>
          <w:szCs w:val="28"/>
        </w:rPr>
        <w:t>Справа</w:t>
      </w:r>
      <w:r>
        <w:rPr>
          <w:b/>
          <w:sz w:val="28"/>
          <w:szCs w:val="28"/>
        </w:rPr>
        <w:t>:</w:t>
      </w:r>
    </w:p>
    <w:p w:rsidR="0092758B" w:rsidRDefault="0092758B" w:rsidP="0092758B">
      <w:pPr>
        <w:pStyle w:val="a6"/>
        <w:spacing w:before="0" w:beforeAutospacing="0" w:after="0" w:afterAutospacing="0"/>
      </w:pPr>
      <w:r>
        <w:t>Вены семенного канатика:</w:t>
      </w:r>
      <w:r>
        <w:tab/>
        <w:t>(расширены</w:t>
      </w:r>
      <w:proofErr w:type="gramStart"/>
      <w:r>
        <w:t xml:space="preserve"> ,</w:t>
      </w:r>
      <w:proofErr w:type="gramEnd"/>
      <w:r>
        <w:t xml:space="preserve"> не расширены)</w:t>
      </w:r>
    </w:p>
    <w:p w:rsidR="0092758B" w:rsidRDefault="0092758B" w:rsidP="0092758B">
      <w:pPr>
        <w:rPr>
          <w:b/>
        </w:rPr>
      </w:pPr>
      <w:r>
        <w:t>Подоболочечная жидкость: (есть, нет)</w:t>
      </w:r>
    </w:p>
    <w:p w:rsidR="0092758B" w:rsidRDefault="0092758B" w:rsidP="005E61B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Слева:</w:t>
      </w:r>
    </w:p>
    <w:p w:rsidR="0092758B" w:rsidRDefault="0092758B" w:rsidP="0092758B">
      <w:pPr>
        <w:pStyle w:val="a6"/>
        <w:spacing w:before="0" w:beforeAutospacing="0" w:after="0" w:afterAutospacing="0"/>
      </w:pPr>
      <w:r>
        <w:t>Вены семенного канатика:</w:t>
      </w:r>
      <w:r>
        <w:tab/>
        <w:t>(расширены</w:t>
      </w:r>
      <w:proofErr w:type="gramStart"/>
      <w:r>
        <w:t xml:space="preserve"> ,</w:t>
      </w:r>
      <w:proofErr w:type="gramEnd"/>
      <w:r>
        <w:t xml:space="preserve"> не расширены)</w:t>
      </w:r>
    </w:p>
    <w:p w:rsidR="0092758B" w:rsidRDefault="0092758B" w:rsidP="0092758B">
      <w:pPr>
        <w:rPr>
          <w:b/>
        </w:rPr>
      </w:pPr>
      <w:r>
        <w:t>Подоболочечная жидкость: (есть, нет)</w:t>
      </w:r>
    </w:p>
    <w:p w:rsidR="000D0451" w:rsidRPr="0092758B" w:rsidRDefault="000D0451" w:rsidP="005E61B4">
      <w:pPr>
        <w:rPr>
          <w:sz w:val="28"/>
          <w:szCs w:val="28"/>
        </w:rPr>
      </w:pPr>
      <w:r w:rsidRPr="0092758B">
        <w:rPr>
          <w:b/>
          <w:sz w:val="28"/>
          <w:szCs w:val="28"/>
        </w:rPr>
        <w:t>Заключение</w:t>
      </w:r>
      <w:r w:rsidR="00987CC2" w:rsidRPr="0092758B">
        <w:rPr>
          <w:b/>
          <w:sz w:val="28"/>
          <w:szCs w:val="28"/>
        </w:rPr>
        <w:t>:</w:t>
      </w:r>
    </w:p>
    <w:p w:rsidR="00F40C5B" w:rsidRPr="00837019" w:rsidRDefault="00F40C5B" w:rsidP="000D0451">
      <w:pPr>
        <w:pStyle w:val="a6"/>
        <w:spacing w:before="0" w:beforeAutospacing="0" w:after="0" w:afterAutospacing="0"/>
      </w:pPr>
    </w:p>
    <w:sectPr w:rsidR="00F40C5B" w:rsidRPr="00837019" w:rsidSect="0092758B">
      <w:pgSz w:w="11906" w:h="16838"/>
      <w:pgMar w:top="284" w:right="1274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C5B"/>
    <w:rsid w:val="000D0451"/>
    <w:rsid w:val="001F0AB2"/>
    <w:rsid w:val="001F2DEA"/>
    <w:rsid w:val="0028603F"/>
    <w:rsid w:val="00361D48"/>
    <w:rsid w:val="00411162"/>
    <w:rsid w:val="00544728"/>
    <w:rsid w:val="005736FD"/>
    <w:rsid w:val="005A6870"/>
    <w:rsid w:val="005E61B4"/>
    <w:rsid w:val="006170F2"/>
    <w:rsid w:val="00837019"/>
    <w:rsid w:val="008378B7"/>
    <w:rsid w:val="00846826"/>
    <w:rsid w:val="00861E4A"/>
    <w:rsid w:val="008C5062"/>
    <w:rsid w:val="0092758B"/>
    <w:rsid w:val="00987CC2"/>
    <w:rsid w:val="009B2D04"/>
    <w:rsid w:val="00A35C8C"/>
    <w:rsid w:val="00B02B06"/>
    <w:rsid w:val="00CB69A8"/>
    <w:rsid w:val="00CE2837"/>
    <w:rsid w:val="00E15166"/>
    <w:rsid w:val="00EA7AFF"/>
    <w:rsid w:val="00EE28DE"/>
    <w:rsid w:val="00F40C5B"/>
    <w:rsid w:val="00FF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C5B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40C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78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8B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1F0AB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public.superjob.ru/images/clients_logos.ru/2596_144e356dd67096bf8dc5c2918b6f645f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cp:lastPrinted>2016-02-18T12:56:00Z</cp:lastPrinted>
  <dcterms:created xsi:type="dcterms:W3CDTF">2016-05-14T12:40:00Z</dcterms:created>
  <dcterms:modified xsi:type="dcterms:W3CDTF">2016-05-14T12:40:00Z</dcterms:modified>
</cp:coreProperties>
</file>